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21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5670"/>
        <w:gridCol w:w="1769"/>
      </w:tblGrid>
      <w:tr w:rsidR="00A86ABB" w:rsidRPr="00A86ABB" w14:paraId="15DA7A38" w14:textId="77777777" w:rsidTr="00F251D7">
        <w:trPr>
          <w:cantSplit/>
        </w:trPr>
        <w:tc>
          <w:tcPr>
            <w:tcW w:w="92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DA7A35" w14:textId="77777777" w:rsidR="00FD79B4" w:rsidRPr="00A86ABB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 w:rsidRPr="00A86ABB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 xml:space="preserve">Zał.1. Tabela odniesień efektów kierunkowych do efektów </w:t>
            </w:r>
            <w:r w:rsidR="007B62E7" w:rsidRPr="00A86ABB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uczenia się</w:t>
            </w:r>
            <w:r w:rsidRPr="00A86ABB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 xml:space="preserve"> do charakterystyk</w:t>
            </w:r>
          </w:p>
          <w:p w14:paraId="15DA7A36" w14:textId="77777777" w:rsidR="00FD79B4" w:rsidRPr="00A86ABB" w:rsidRDefault="00FD79B4" w:rsidP="00FD79B4">
            <w:pPr>
              <w:pStyle w:val="Akapitzlist"/>
              <w:ind w:left="0"/>
              <w:jc w:val="center"/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</w:pPr>
            <w:r w:rsidRPr="00A86ABB">
              <w:rPr>
                <w:rFonts w:ascii="Arial Narrow" w:hAnsi="Arial Narrow"/>
                <w:b/>
                <w:color w:val="000000" w:themeColor="text1"/>
                <w:sz w:val="24"/>
                <w:szCs w:val="24"/>
              </w:rPr>
              <w:t>Polskiej Ramy Kwalifikacji</w:t>
            </w:r>
          </w:p>
          <w:p w14:paraId="15DA7A37" w14:textId="77777777" w:rsidR="00F33E13" w:rsidRPr="00A86ABB" w:rsidRDefault="00F33E13" w:rsidP="00F33E13">
            <w:pPr>
              <w:pStyle w:val="Nagwek2"/>
              <w:rPr>
                <w:color w:val="000000" w:themeColor="text1"/>
              </w:rPr>
            </w:pPr>
          </w:p>
        </w:tc>
      </w:tr>
      <w:tr w:rsidR="00A86ABB" w:rsidRPr="00A86ABB" w14:paraId="15DA7A3E" w14:textId="77777777" w:rsidTr="00173D58"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39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2"/>
              </w:rPr>
            </w:pPr>
            <w:r w:rsidRPr="00A86ABB">
              <w:rPr>
                <w:color w:val="000000" w:themeColor="text1"/>
                <w:sz w:val="22"/>
              </w:rPr>
              <w:t>Kod kierunkowego efektu uczenia się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3A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2"/>
              </w:rPr>
            </w:pPr>
            <w:r w:rsidRPr="00A86ABB">
              <w:rPr>
                <w:color w:val="000000" w:themeColor="text1"/>
                <w:sz w:val="22"/>
              </w:rPr>
              <w:t xml:space="preserve">Opis kierunkowego efektu uczenia się </w:t>
            </w:r>
          </w:p>
          <w:p w14:paraId="15DA7A3B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2"/>
              </w:rPr>
            </w:pPr>
            <w:r w:rsidRPr="00A86ABB">
              <w:rPr>
                <w:color w:val="000000" w:themeColor="text1"/>
                <w:sz w:val="22"/>
              </w:rPr>
              <w:t>KIERUNEK – FILOLOGIA POLSKA</w:t>
            </w:r>
          </w:p>
          <w:p w14:paraId="15DA7A3C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2"/>
              </w:rPr>
            </w:pPr>
            <w:r w:rsidRPr="00A86ABB">
              <w:rPr>
                <w:color w:val="000000" w:themeColor="text1"/>
                <w:sz w:val="22"/>
              </w:rPr>
              <w:t>PROFIL PRAKTYCZNY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3D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2"/>
              </w:rPr>
            </w:pPr>
            <w:r w:rsidRPr="00A86ABB">
              <w:rPr>
                <w:color w:val="000000" w:themeColor="text1"/>
                <w:sz w:val="22"/>
              </w:rPr>
              <w:t>Kod charakterystyk PRK</w:t>
            </w:r>
          </w:p>
        </w:tc>
      </w:tr>
      <w:tr w:rsidR="00A86ABB" w:rsidRPr="00A86ABB" w14:paraId="15DA7A40" w14:textId="77777777" w:rsidTr="00F251D7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DA7A3F" w14:textId="5F1F9961" w:rsidR="00A067F8" w:rsidRPr="00A86ABB" w:rsidRDefault="00A067F8" w:rsidP="00A71836">
            <w:pPr>
              <w:pStyle w:val="Nagwek1"/>
              <w:rPr>
                <w:b/>
                <w:color w:val="000000" w:themeColor="text1"/>
              </w:rPr>
            </w:pPr>
            <w:r w:rsidRPr="00A86ABB">
              <w:rPr>
                <w:b/>
                <w:color w:val="000000" w:themeColor="text1"/>
              </w:rPr>
              <w:t>Wiedza</w:t>
            </w:r>
            <w:r w:rsidR="00B7013B">
              <w:rPr>
                <w:b/>
                <w:color w:val="000000" w:themeColor="text1"/>
              </w:rPr>
              <w:t xml:space="preserve"> – student:</w:t>
            </w:r>
          </w:p>
        </w:tc>
      </w:tr>
      <w:tr w:rsidR="00A86ABB" w:rsidRPr="00A86ABB" w14:paraId="15DA7A5E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41" w14:textId="77777777" w:rsidR="00A067F8" w:rsidRPr="00A86ABB" w:rsidRDefault="00A067F8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59" w14:textId="525BFDD1" w:rsidR="00C71D73" w:rsidRPr="00A86ABB" w:rsidRDefault="008A2E32" w:rsidP="008A2E32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Zna i  rozumie główne  pojęci</w:t>
            </w:r>
            <w:r w:rsidR="00CE096F" w:rsidRPr="00A86ABB">
              <w:rPr>
                <w:color w:val="000000" w:themeColor="text1"/>
                <w:sz w:val="24"/>
                <w:szCs w:val="24"/>
              </w:rPr>
              <w:t xml:space="preserve">a  i  kategorie  poszczególnych dyskursów badawczych  </w:t>
            </w:r>
            <w:r w:rsidRPr="00A86ABB">
              <w:rPr>
                <w:color w:val="000000" w:themeColor="text1"/>
                <w:sz w:val="24"/>
                <w:szCs w:val="24"/>
              </w:rPr>
              <w:t>literaturoznawczych i językoznawczych oraz potrafi je stosować w odniesieniu do analizy i tworzenia tekstów literackich</w:t>
            </w:r>
            <w:r w:rsidR="00A70A71" w:rsidRPr="00A86ABB">
              <w:rPr>
                <w:color w:val="000000" w:themeColor="text1"/>
                <w:sz w:val="24"/>
                <w:szCs w:val="24"/>
              </w:rPr>
              <w:t>, teoretycznych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i użytkowych. </w:t>
            </w:r>
          </w:p>
          <w:p w14:paraId="15DA7A5A" w14:textId="77777777" w:rsidR="00C71D73" w:rsidRPr="00A86ABB" w:rsidRDefault="00C71D73" w:rsidP="0055560F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5B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5D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0E369108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D38E" w14:textId="68AD8EAD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1DDF8" w14:textId="77777777" w:rsidR="00D709BD" w:rsidRPr="00A86ABB" w:rsidRDefault="00D709BD" w:rsidP="00D709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Ma wiedzę z zakresu metod interpretacji tekstów literackich, krytycznych, medialnych i publicystycznych.</w:t>
            </w:r>
          </w:p>
          <w:p w14:paraId="7FD6A521" w14:textId="32FADCE5" w:rsidR="00CE096F" w:rsidRPr="00A86ABB" w:rsidRDefault="00CE096F" w:rsidP="004F02C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3C799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6889EC2E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261862FB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7983" w14:textId="67A6CFC0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B1E" w14:textId="77777777" w:rsidR="00CE096F" w:rsidRPr="00A86ABB" w:rsidRDefault="00CE096F" w:rsidP="00CE09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językoznawstwa polonistycznego zarówno w celu formułowania, jak i realizacji zadań tekstowych i prezentacji ustnych.</w:t>
            </w:r>
          </w:p>
          <w:p w14:paraId="78775D78" w14:textId="77777777" w:rsidR="00CE096F" w:rsidRPr="00A86ABB" w:rsidRDefault="00CE096F" w:rsidP="004F02C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4D30C4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649BE5B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71E0832D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536D" w14:textId="6786EA69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711B1" w14:textId="77777777" w:rsidR="00CE096F" w:rsidRDefault="00D709BD" w:rsidP="00D709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historii i teorii literatury zarówno w aspekcie formułowania, jak i realizacji zadań tekstowych i prezentacji ustnych.</w:t>
            </w:r>
          </w:p>
          <w:p w14:paraId="065C7589" w14:textId="3CCE47D9" w:rsidR="00B7013B" w:rsidRPr="00A86ABB" w:rsidRDefault="00B7013B" w:rsidP="00D709B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54B687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2415C2D7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31CD50E7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E8FC" w14:textId="2964AA45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EF832" w14:textId="28805E98" w:rsidR="00CE096F" w:rsidRPr="00A86ABB" w:rsidRDefault="00D709BD" w:rsidP="00D709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Rozpoznaje, nazywa i opisuje zjawiska i procesy z zakresu literatury </w:t>
            </w:r>
            <w:r w:rsidR="001E5813">
              <w:rPr>
                <w:color w:val="000000" w:themeColor="text1"/>
                <w:sz w:val="24"/>
                <w:szCs w:val="24"/>
              </w:rPr>
              <w:t xml:space="preserve">i kultury 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współczesnej </w:t>
            </w:r>
            <w:r w:rsidR="001E5813">
              <w:rPr>
                <w:color w:val="000000" w:themeColor="text1"/>
                <w:sz w:val="24"/>
                <w:szCs w:val="24"/>
              </w:rPr>
              <w:t>oraz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powiązane z nimi wydarzenia.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EB4564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0F545854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4D5364F0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BCB80" w14:textId="3562CA51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9789" w14:textId="06CE041C" w:rsidR="00CE096F" w:rsidRPr="00A86ABB" w:rsidRDefault="00D709BD" w:rsidP="004F02C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Zna twórców literatury polskiej i powszechnej różnych epok i ich reprezentatywne teksty. Potrafi dokonać analizy wybranych tekstów z wykorzystaniem adekwatnej literatury przedmiotu.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D1D9FB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2C9438CA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2622BAD9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34D32" w14:textId="09E70270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6B9A" w14:textId="5FB9BE70" w:rsidR="00CE096F" w:rsidRPr="00A86ABB" w:rsidRDefault="00D709BD" w:rsidP="00D709B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Operuje wiedzą z zakresu zjawisk i koncepcji kontekstowych względem filologii polskiej w zakresie niezbędnym do rozumienia nawiązań, aluzji i odwołań filozoficznych, komparatystycznych i kulturowych. Wskazuje powiązania tych obszarów z literaturą polską oraz różnymi mediami i potrafi wykorzystać te informacje w </w:t>
            </w:r>
            <w:bookmarkStart w:id="0" w:name="_Hlk12314575"/>
            <w:r w:rsidRPr="00A86ABB">
              <w:rPr>
                <w:color w:val="000000" w:themeColor="text1"/>
                <w:sz w:val="24"/>
                <w:szCs w:val="24"/>
              </w:rPr>
              <w:t>zakresie działań projektowych i różnych typów tekstów.</w:t>
            </w:r>
            <w:bookmarkEnd w:id="0"/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A4450D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6ADD721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011706F1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4382D" w14:textId="62386022" w:rsidR="00CE096F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BED32" w14:textId="104E0266" w:rsidR="00CE096F" w:rsidRPr="00A86ABB" w:rsidRDefault="00D709BD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Ma wiedzę o instytucjach życia społecznego i kulturalnego oraz o obszarach ich działań.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F9FFE0" w14:textId="77777777" w:rsidR="00963B44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585A0511" w14:textId="10812FC0" w:rsidR="00710361" w:rsidRPr="00A86ABB" w:rsidRDefault="00710361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P6S_WK</w:t>
            </w:r>
          </w:p>
          <w:p w14:paraId="64573848" w14:textId="77777777" w:rsidR="00CE096F" w:rsidRPr="00A86ABB" w:rsidRDefault="00CE09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A65" w14:textId="77777777" w:rsidTr="00173D58">
        <w:trPr>
          <w:trHeight w:val="54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5F" w14:textId="5B08389F" w:rsidR="00A067F8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46A4" w14:textId="24466CF2" w:rsidR="00CE096F" w:rsidRPr="00A86ABB" w:rsidRDefault="002A38D3" w:rsidP="00CE096F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D709BD" w:rsidRPr="00A86ABB">
              <w:rPr>
                <w:color w:val="000000" w:themeColor="text1"/>
                <w:sz w:val="24"/>
                <w:szCs w:val="24"/>
              </w:rPr>
              <w:t>Zna zasady komunikacji wizualnej i audiowizualnej.</w:t>
            </w:r>
          </w:p>
          <w:p w14:paraId="15DA7A61" w14:textId="77777777" w:rsidR="003B05E3" w:rsidRPr="00A86ABB" w:rsidRDefault="003B05E3" w:rsidP="00CE096F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62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64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A6B" w14:textId="77777777" w:rsidTr="00173D58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66" w14:textId="263E91CE" w:rsidR="00A067F8" w:rsidRPr="00A86ABB" w:rsidRDefault="004D4229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68" w14:textId="7CE94289" w:rsidR="00FD79B4" w:rsidRPr="00A86ABB" w:rsidRDefault="00D709BD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Zna metody, techniki i narzędzia analizy procesu komunikacyjnego oraz ma świadomość jej interdyscyplinarnego charakteru.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69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6A" w14:textId="3B1CBBB6" w:rsidR="00A067F8" w:rsidRPr="00A86ABB" w:rsidRDefault="00710361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P6S_WK</w:t>
            </w:r>
          </w:p>
        </w:tc>
      </w:tr>
      <w:tr w:rsidR="00A86ABB" w:rsidRPr="00A86ABB" w14:paraId="15DA7A73" w14:textId="77777777" w:rsidTr="00173D58">
        <w:trPr>
          <w:trHeight w:val="1223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6C" w14:textId="6D5D7B2C" w:rsidR="00A067F8" w:rsidRPr="00A86ABB" w:rsidRDefault="00F251D7" w:rsidP="00F251D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lastRenderedPageBreak/>
              <w:t>K1P_W11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70" w14:textId="251A85F0" w:rsidR="00FD79B4" w:rsidRPr="00A86ABB" w:rsidRDefault="00D709BD" w:rsidP="00324E5A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Zna i stosuje odmiany i style komunikacji werbalnej oraz dostrzega ich powiązania ze zjawiskami związanymi z </w:t>
            </w:r>
            <w:r w:rsidR="00324E5A" w:rsidRPr="00A86ABB">
              <w:rPr>
                <w:color w:val="000000" w:themeColor="text1"/>
                <w:sz w:val="24"/>
                <w:szCs w:val="24"/>
              </w:rPr>
              <w:t>formowaniem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się społeczeństwa informacyjnego, także w odniesieniu do nowych mediów.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71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72" w14:textId="37929450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A78" w14:textId="77777777" w:rsidTr="00173D58">
        <w:trPr>
          <w:trHeight w:hRule="exact" w:val="1882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74" w14:textId="3A849CF8" w:rsidR="00A067F8" w:rsidRPr="00A86ABB" w:rsidRDefault="00F251D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75" w14:textId="77777777" w:rsidR="00A067F8" w:rsidRPr="00A86ABB" w:rsidRDefault="00A345B8" w:rsidP="002F7945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wiedzę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>o nowych mediach komunikacyjnych</w:t>
            </w:r>
            <w:r w:rsidR="00973835"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700186" w:rsidRPr="00A86ABB">
              <w:rPr>
                <w:color w:val="000000" w:themeColor="text1"/>
                <w:sz w:val="24"/>
                <w:szCs w:val="24"/>
              </w:rPr>
              <w:t>oraz</w:t>
            </w:r>
            <w:r w:rsidR="00973835" w:rsidRPr="00A86ABB">
              <w:rPr>
                <w:color w:val="000000" w:themeColor="text1"/>
                <w:sz w:val="24"/>
                <w:szCs w:val="24"/>
              </w:rPr>
              <w:t xml:space="preserve"> wybranych aspektach technologii </w:t>
            </w:r>
            <w:r w:rsidR="009D2A53" w:rsidRPr="00A86ABB">
              <w:rPr>
                <w:color w:val="000000" w:themeColor="text1"/>
                <w:sz w:val="24"/>
                <w:szCs w:val="24"/>
              </w:rPr>
              <w:t>informacyjnych i informatycznych,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9D2A53" w:rsidRPr="00A86ABB">
              <w:rPr>
                <w:color w:val="000000" w:themeColor="text1"/>
                <w:sz w:val="24"/>
                <w:szCs w:val="24"/>
              </w:rPr>
              <w:t xml:space="preserve">jak również 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>ich</w:t>
            </w:r>
            <w:r w:rsidR="009D2A53" w:rsidRPr="00A86ABB">
              <w:rPr>
                <w:color w:val="000000" w:themeColor="text1"/>
                <w:sz w:val="24"/>
                <w:szCs w:val="24"/>
              </w:rPr>
              <w:t xml:space="preserve"> znaczeniu społeczno-kulturowym i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potrafi wykorzystać te informacje w budowaniu kontekstu dla swoich działań</w:t>
            </w:r>
            <w:r w:rsidR="009D2A53"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2F7945" w:rsidRPr="00A86ABB">
              <w:rPr>
                <w:color w:val="000000" w:themeColor="text1"/>
                <w:sz w:val="24"/>
                <w:szCs w:val="24"/>
              </w:rPr>
              <w:t>filologicznych i niefilologicznych</w:t>
            </w:r>
            <w:r w:rsidRPr="00A86ABB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241710" w14:textId="77777777" w:rsidR="00710361" w:rsidRPr="00A86ABB" w:rsidRDefault="00710361" w:rsidP="007103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2C61A516" w14:textId="77777777" w:rsidR="00710361" w:rsidRPr="00A86ABB" w:rsidRDefault="09EE1E7B" w:rsidP="007103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0361">
              <w:rPr>
                <w:color w:val="000000" w:themeColor="text1"/>
                <w:sz w:val="24"/>
                <w:szCs w:val="24"/>
              </w:rPr>
              <w:t>P6S_WK</w:t>
            </w:r>
          </w:p>
          <w:p w14:paraId="15DA7A77" w14:textId="5B087022" w:rsidR="00A067F8" w:rsidRPr="00A86ABB" w:rsidRDefault="09EE1E7B" w:rsidP="6AF059C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                   </w:t>
            </w:r>
          </w:p>
        </w:tc>
      </w:tr>
      <w:tr w:rsidR="00A86ABB" w:rsidRPr="00A86ABB" w14:paraId="15DA7A80" w14:textId="77777777" w:rsidTr="00173D58">
        <w:trPr>
          <w:trHeight w:val="88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79" w14:textId="57F2A827" w:rsidR="00A067F8" w:rsidRPr="00A86ABB" w:rsidRDefault="00F251D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7D" w14:textId="73CBCAFE" w:rsidR="002D7C7D" w:rsidRPr="00A86ABB" w:rsidRDefault="004D4229" w:rsidP="002D7C7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Posiada wiedzę z zakresu poszczególnych stylów funkcjonalnych polszczyzny, potrafi je rozpoznać, analizować oraz konstruować reprezentatywne dla nich teksty w odmianie pisanej i mówionej.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959350" w14:textId="77777777" w:rsidR="00710361" w:rsidRPr="00A86ABB" w:rsidRDefault="00710361" w:rsidP="0071036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7F" w14:textId="0AB1ECF2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A86" w14:textId="77777777" w:rsidTr="00173D58">
        <w:trPr>
          <w:trHeight w:hRule="exact" w:val="1357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A7A81" w14:textId="6315F017" w:rsidR="00A067F8" w:rsidRPr="00A86ABB" w:rsidRDefault="00F251D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4270" w14:textId="4D8D15B6" w:rsidR="004D4229" w:rsidRDefault="00B7013B" w:rsidP="004D4229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Ma</w:t>
            </w:r>
            <w:r w:rsidR="004D4229" w:rsidRPr="00A86ABB">
              <w:rPr>
                <w:color w:val="000000" w:themeColor="text1"/>
                <w:sz w:val="24"/>
                <w:szCs w:val="24"/>
              </w:rPr>
              <w:t xml:space="preserve"> wiedzę z zakresu metod komunikacji językowej, elementów retoryki, kultury języka, stylistyki języka polskiego w aspekcie budowania celowych tekstów w odmianie pisanej i mówionej oraz projektów filologicznych. </w:t>
            </w:r>
          </w:p>
          <w:p w14:paraId="3886BE7C" w14:textId="77777777" w:rsidR="00B7013B" w:rsidRDefault="00B7013B" w:rsidP="004D422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5B50AF" w14:textId="2E330704" w:rsidR="00B7013B" w:rsidRDefault="00B7013B" w:rsidP="004D422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6A0FC31" w14:textId="77777777" w:rsidR="00B7013B" w:rsidRPr="00A86ABB" w:rsidRDefault="00B7013B" w:rsidP="004D4229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F92BD31" w14:textId="77777777" w:rsidR="001E1349" w:rsidRPr="00A86ABB" w:rsidRDefault="001E1349" w:rsidP="002D7C7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15DA7A82" w14:textId="772773CF" w:rsidR="001E1349" w:rsidRPr="00A86ABB" w:rsidRDefault="001E1349" w:rsidP="002D7C7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DA33D4" w14:textId="77777777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85" w14:textId="74EF1DFB" w:rsidR="001E1349" w:rsidRPr="00A86ABB" w:rsidRDefault="001E134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A95" w14:textId="77777777" w:rsidTr="00173D58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20D5C" w14:textId="77777777" w:rsidR="00A470A3" w:rsidRDefault="00A470A3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K1P_W15</w:t>
            </w:r>
          </w:p>
          <w:p w14:paraId="15DA7A8D" w14:textId="4632CBFC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A7A92" w14:textId="6C375939" w:rsidR="00B7013B" w:rsidRPr="00A86ABB" w:rsidRDefault="004D4229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Posiada wiedzę z zakresu uwarunkowań społeczno-konsumenckich i różnych form przedsiębiorczości, niezbędną w procesie rozpoznawania potrzeb oraz weryfikacji jakości usług przez odbiorców.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20324CF" w14:textId="0F24AE0B" w:rsidR="00963B44" w:rsidRPr="00A86ABB" w:rsidRDefault="00963B44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P6S_WK</w:t>
            </w:r>
          </w:p>
          <w:p w14:paraId="15DA7A94" w14:textId="7850F0F6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663C6" w:rsidRPr="00A86ABB" w14:paraId="2A9DB73F" w14:textId="77777777" w:rsidTr="00173D58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BFF898" w14:textId="77777777" w:rsidR="003663C6" w:rsidRPr="003D435A" w:rsidRDefault="003663C6" w:rsidP="003663C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D435A">
              <w:rPr>
                <w:color w:val="000000" w:themeColor="text1"/>
                <w:sz w:val="24"/>
                <w:szCs w:val="24"/>
              </w:rPr>
              <w:t>K1P_W16</w:t>
            </w:r>
          </w:p>
          <w:p w14:paraId="72CDF0ED" w14:textId="77777777" w:rsidR="003663C6" w:rsidRPr="00A86ABB" w:rsidRDefault="003663C6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A0B220" w14:textId="6926CA72" w:rsidR="003663C6" w:rsidRPr="00D2312B" w:rsidRDefault="003663C6" w:rsidP="003663C6">
            <w:pPr>
              <w:jc w:val="both"/>
              <w:rPr>
                <w:sz w:val="24"/>
                <w:szCs w:val="24"/>
              </w:rPr>
            </w:pPr>
            <w:r w:rsidRPr="00D2312B">
              <w:rPr>
                <w:sz w:val="24"/>
                <w:szCs w:val="24"/>
              </w:rPr>
              <w:t>Posiada ogólną wiedzę na temat działań i zachowań człowieka jako członka społeczności,  odbiorcy i twórcy kultury w odniesieniu do wybranych obszarów jego aktywności, m.in. społecznej; zorientowaną na zastosowanie praktyczne.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D3BDB53" w14:textId="77777777" w:rsidR="003D435A" w:rsidRPr="00A86ABB" w:rsidRDefault="003D435A" w:rsidP="003D435A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P6S_WK</w:t>
            </w:r>
          </w:p>
          <w:p w14:paraId="6CDE638B" w14:textId="77777777" w:rsidR="003663C6" w:rsidRDefault="003663C6" w:rsidP="00963B44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A9C" w14:textId="77777777" w:rsidTr="00173D58">
        <w:tc>
          <w:tcPr>
            <w:tcW w:w="1771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493A5C" w14:textId="148B42E4" w:rsidR="003663C6" w:rsidRPr="00D2312B" w:rsidRDefault="003663C6" w:rsidP="003663C6">
            <w:pPr>
              <w:jc w:val="center"/>
              <w:rPr>
                <w:sz w:val="24"/>
                <w:szCs w:val="24"/>
              </w:rPr>
            </w:pPr>
            <w:r w:rsidRPr="00D2312B">
              <w:rPr>
                <w:sz w:val="24"/>
                <w:szCs w:val="24"/>
              </w:rPr>
              <w:t>K1P_W17</w:t>
            </w:r>
          </w:p>
          <w:p w14:paraId="15DA7A96" w14:textId="4D9BF773" w:rsidR="00A067F8" w:rsidRPr="00A86ABB" w:rsidRDefault="00A067F8" w:rsidP="003663C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5DA7A99" w14:textId="18FB32D0" w:rsidR="00B7013B" w:rsidRPr="00A86ABB" w:rsidRDefault="004D4229" w:rsidP="0070018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Przywołuje</w:t>
            </w:r>
            <w:r w:rsidRPr="00A86ABB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A86ABB">
              <w:rPr>
                <w:color w:val="000000" w:themeColor="text1"/>
                <w:sz w:val="24"/>
                <w:szCs w:val="24"/>
              </w:rPr>
              <w:t>podstawowe pojęcia i zasady z zakresu ochrony prawa autorskiego i własności intelektualnej.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15DA7A9A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P6S_WG</w:t>
            </w:r>
          </w:p>
          <w:p w14:paraId="15DA7A9B" w14:textId="43FB2B80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AC2" w14:textId="77777777" w:rsidTr="00F251D7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4A3EEF7" w14:textId="77777777" w:rsidR="00F251D7" w:rsidRPr="00A86ABB" w:rsidRDefault="00F251D7" w:rsidP="00A71836">
            <w:pPr>
              <w:pStyle w:val="Nagwek1"/>
              <w:keepNext w:val="0"/>
              <w:rPr>
                <w:b/>
                <w:color w:val="000000" w:themeColor="text1"/>
                <w:szCs w:val="24"/>
              </w:rPr>
            </w:pPr>
          </w:p>
          <w:p w14:paraId="15DA7AC1" w14:textId="77777777" w:rsidR="00A067F8" w:rsidRPr="00A86ABB" w:rsidRDefault="00A067F8" w:rsidP="00A71836">
            <w:pPr>
              <w:pStyle w:val="Nagwek1"/>
              <w:keepNext w:val="0"/>
              <w:rPr>
                <w:b/>
                <w:color w:val="000000" w:themeColor="text1"/>
                <w:szCs w:val="24"/>
              </w:rPr>
            </w:pPr>
            <w:r w:rsidRPr="00A86ABB">
              <w:rPr>
                <w:b/>
                <w:color w:val="000000" w:themeColor="text1"/>
                <w:szCs w:val="24"/>
              </w:rPr>
              <w:t>Umiejętności</w:t>
            </w:r>
          </w:p>
        </w:tc>
      </w:tr>
      <w:tr w:rsidR="00A86ABB" w:rsidRPr="00A86ABB" w14:paraId="15DA7AC7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C3" w14:textId="77777777" w:rsidR="00A067F8" w:rsidRPr="00A86ABB" w:rsidRDefault="00A067F8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C4" w14:textId="5F207F13" w:rsidR="00A067F8" w:rsidRPr="00A86ABB" w:rsidRDefault="0067208A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Poprawnie stosuje terminologię literaturoznawczą, językoznawczą i medialną w wypowiedziach ustnych i pisemnych.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C5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2188912" w14:textId="77777777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  <w:p w14:paraId="15DA7AC6" w14:textId="2A28F984" w:rsidR="007355C9" w:rsidRPr="00A86ABB" w:rsidRDefault="007355C9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7355C9" w:rsidRPr="00A86ABB" w14:paraId="3019B152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60BD" w14:textId="0BA9BA43" w:rsidR="007355C9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E0DE6" w14:textId="1D04520B" w:rsidR="0067208A" w:rsidRPr="00A86ABB" w:rsidRDefault="00316351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W stopniu podstawowym formułuje i analizuje problemy badawcze, stosuje odpowiednie metody, narzędzia badawcze oraz paradygmaty badań; opracowuje i prezentuje wyniki, pozwalające na rozwiązywanie problemów w zakresie literaturoznawstwa </w:t>
            </w:r>
            <w:r w:rsidR="00B7013B">
              <w:rPr>
                <w:color w:val="000000" w:themeColor="text1"/>
                <w:sz w:val="24"/>
                <w:szCs w:val="24"/>
              </w:rPr>
              <w:t>i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językoznawstwa.</w:t>
            </w:r>
          </w:p>
          <w:p w14:paraId="7514DB32" w14:textId="5BA4F2B9" w:rsidR="0067208A" w:rsidRPr="00A86ABB" w:rsidRDefault="0067208A" w:rsidP="00A71836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60AC" w14:textId="77777777" w:rsidR="009C2DFC" w:rsidRPr="00A86ABB" w:rsidRDefault="009C2DFC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3C29F145" w14:textId="77777777" w:rsidR="007355C9" w:rsidRPr="00A86ABB" w:rsidRDefault="007355C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55C9" w:rsidRPr="00A86ABB" w14:paraId="175DDE5C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5B1D" w14:textId="12CFA487" w:rsidR="007355C9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39F4" w14:textId="0F01DA4B" w:rsidR="00316351" w:rsidRPr="00A86ABB" w:rsidRDefault="00316351" w:rsidP="003163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wskazać różnicę między tekstami literacko-artystycznymi a użytkowymi oraz literackimi, reklamowymi a informacyjnymi i publicystycznymi</w:t>
            </w:r>
            <w:r w:rsidR="00B7013B">
              <w:rPr>
                <w:color w:val="000000" w:themeColor="text1"/>
                <w:sz w:val="24"/>
                <w:szCs w:val="24"/>
              </w:rPr>
              <w:t>;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</w:t>
            </w:r>
            <w:r w:rsidR="00B7013B">
              <w:rPr>
                <w:color w:val="000000" w:themeColor="text1"/>
                <w:sz w:val="24"/>
                <w:szCs w:val="24"/>
              </w:rPr>
              <w:t>p</w:t>
            </w:r>
            <w:r w:rsidRPr="00A86ABB">
              <w:rPr>
                <w:color w:val="000000" w:themeColor="text1"/>
                <w:sz w:val="24"/>
                <w:szCs w:val="24"/>
              </w:rPr>
              <w:t>otrafi nazwać i wskazać stosowane w nich środki stylistyczne (fonetyczne, słowotwórcze, leksykalne, składniowe oraz semantyczne).</w:t>
            </w:r>
          </w:p>
          <w:p w14:paraId="453B3C81" w14:textId="77777777" w:rsidR="007355C9" w:rsidRPr="00A86ABB" w:rsidRDefault="007355C9" w:rsidP="00316351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F9941B" w14:textId="77777777" w:rsidR="009C2DFC" w:rsidRPr="00A86ABB" w:rsidRDefault="009C2DFC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0C8CF9F5" w14:textId="77777777" w:rsidR="007355C9" w:rsidRPr="00A86ABB" w:rsidRDefault="007355C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55C9" w:rsidRPr="00A86ABB" w14:paraId="472F55A6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A095" w14:textId="7AF2A9C8" w:rsidR="007355C9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247" w14:textId="11BE4F3A" w:rsidR="007355C9" w:rsidRPr="00A86ABB" w:rsidRDefault="00316351" w:rsidP="002D5B4D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Merytorycznie argumentuje i wyjaśnia swoje tezy (także </w:t>
            </w:r>
            <w:r w:rsidRPr="00A86ABB">
              <w:rPr>
                <w:color w:val="000000" w:themeColor="text1"/>
                <w:sz w:val="24"/>
                <w:szCs w:val="24"/>
              </w:rPr>
              <w:lastRenderedPageBreak/>
              <w:t>interpretacyjne) oraz w sposób świadomy i krytyczny formułuje wnioski (także badawcze) z wykorzystaniem poglądów innych autorów.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B39FC2" w14:textId="77777777" w:rsidR="009C2DFC" w:rsidRPr="00A86ABB" w:rsidRDefault="009C2DFC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lastRenderedPageBreak/>
              <w:t>P6S_UW</w:t>
            </w:r>
          </w:p>
          <w:p w14:paraId="224188F1" w14:textId="77777777" w:rsidR="007355C9" w:rsidRPr="00A86ABB" w:rsidRDefault="007355C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55C9" w:rsidRPr="00A86ABB" w14:paraId="6DF0C3EB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ED3D" w14:textId="0B5F2D5F" w:rsidR="007355C9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lastRenderedPageBreak/>
              <w:t>K1P_U05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24A2" w14:textId="1021666B" w:rsidR="007355C9" w:rsidRPr="00A86ABB" w:rsidRDefault="00B7013B" w:rsidP="002D5B4D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color w:val="000000" w:themeColor="text1"/>
                <w:sz w:val="24"/>
                <w:szCs w:val="24"/>
              </w:rPr>
              <w:t>Potrafi skonstruować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>, redag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 xml:space="preserve"> i prezent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 xml:space="preserve"> prace pisemne w języku polskim o różnej formie, celu, objętości i stylu, z wykorzystaniem podstawowych ujęć teoretycznych oraz źródeł, dbając o kompozycję i poprawność językową.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04A80C" w14:textId="77777777" w:rsidR="009C2DFC" w:rsidRPr="00A86ABB" w:rsidRDefault="009C2DFC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5EAB5535" w14:textId="77777777" w:rsidR="007355C9" w:rsidRPr="00A86ABB" w:rsidRDefault="007355C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355C9" w:rsidRPr="00A86ABB" w14:paraId="454280EC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FDA2" w14:textId="20D435D6" w:rsidR="007355C9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0378" w14:textId="14026209" w:rsidR="007355C9" w:rsidRPr="00A86ABB" w:rsidRDefault="00316351" w:rsidP="002D5B4D">
            <w:pPr>
              <w:jc w:val="both"/>
              <w:rPr>
                <w:color w:val="000000" w:themeColor="text1"/>
                <w:sz w:val="24"/>
                <w:szCs w:val="24"/>
                <w:highlight w:val="yellow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Potrafi skonstruować tekst użytkowy w języku polskim w odmianie pisanej i mówionej oraz inicjować związane z nim zadania niefilologiczne.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AFB4A4" w14:textId="77777777" w:rsidR="009C2DFC" w:rsidRDefault="009C2DFC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0F613928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4155B082" w14:textId="77777777" w:rsidR="002952B7" w:rsidRPr="00A86ABB" w:rsidRDefault="002952B7" w:rsidP="009C2DF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606607B4" w14:textId="77777777" w:rsidR="007355C9" w:rsidRPr="00A86ABB" w:rsidRDefault="007355C9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AF4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C8" w14:textId="49F62A16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1" w14:textId="73246A09" w:rsidR="0055560F" w:rsidRPr="00A86ABB" w:rsidRDefault="00316351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stosować zasady prezentacji i kultury słowa mówionego w wystąpieniach oraz wykorzystywać pozawerbalne środki komunikacji adekwatnie do sytuacji i audytorium.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F2" w14:textId="77777777" w:rsidR="00A067F8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442101FA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07C8F9BA" w14:textId="77777777" w:rsidR="002952B7" w:rsidRPr="00A86ABB" w:rsidRDefault="002952B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5DA7AF3" w14:textId="2E6B4510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AF9" w14:textId="77777777" w:rsidTr="00173D58">
        <w:trPr>
          <w:trHeight w:val="784"/>
        </w:trPr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5" w14:textId="3776F162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6" w14:textId="6ED609FF" w:rsidR="00A067F8" w:rsidRPr="00A86ABB" w:rsidRDefault="00316351" w:rsidP="002D5B4D">
            <w:pPr>
              <w:jc w:val="both"/>
              <w:rPr>
                <w:strike/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Definiuje i stosuje zasady służące planowaniu i </w:t>
            </w:r>
            <w:r w:rsidR="002D5B4D">
              <w:rPr>
                <w:color w:val="000000" w:themeColor="text1"/>
                <w:sz w:val="24"/>
                <w:szCs w:val="24"/>
              </w:rPr>
              <w:t xml:space="preserve">realizacji określonych zadań.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E27697" w14:textId="77777777" w:rsidR="00A067F8" w:rsidRDefault="00A067F8" w:rsidP="002D5B4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5DA7AF8" w14:textId="4FDFA30F" w:rsidR="002952B7" w:rsidRPr="00B7013B" w:rsidRDefault="002952B7" w:rsidP="00B7013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P6S_UO</w:t>
            </w:r>
          </w:p>
        </w:tc>
      </w:tr>
      <w:tr w:rsidR="00A86ABB" w:rsidRPr="00A86ABB" w14:paraId="15DA7AFE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A" w14:textId="2C115C3B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K1P_U09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B" w14:textId="44A166F4" w:rsidR="00A067F8" w:rsidRPr="00A86ABB" w:rsidRDefault="0067208A" w:rsidP="00A71836">
            <w:pPr>
              <w:autoSpaceDE w:val="0"/>
              <w:autoSpaceDN w:val="0"/>
              <w:adjustRightInd w:val="0"/>
              <w:jc w:val="both"/>
              <w:rPr>
                <w:rFonts w:eastAsia="Calibri"/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Samodzielnie (i/lub kierując się wskazówkami opiekuna naukowego lub opiekuna praktyki zawodowej) zdobywa, selekcjonuje i wykorzystuje swoją wiedzę z zakresu przygotowania zawodowego oraz rozwija i dostosowuje umiejętności ogólne, dziedzinowe i zawodowe do realizowanych zadań.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AFC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5DA7AFD" w14:textId="55ABF50C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03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AFF" w14:textId="69A471D1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00" w14:textId="28EDFE59" w:rsidR="00A067F8" w:rsidRPr="00A86ABB" w:rsidRDefault="00316351" w:rsidP="002D5B4D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Potrafi stosować  terminologię  literacką, językoznawczą i medialną w  wybranym  języku obcym.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C8F76E" w14:textId="18248F9C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</w:t>
            </w:r>
            <w:r>
              <w:rPr>
                <w:color w:val="000000" w:themeColor="text1"/>
                <w:sz w:val="24"/>
                <w:szCs w:val="24"/>
              </w:rPr>
              <w:t>W</w:t>
            </w:r>
          </w:p>
          <w:p w14:paraId="15DA7B02" w14:textId="241DB264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316351" w:rsidRPr="00A86ABB" w14:paraId="3402A62B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BEE5" w14:textId="2A53AD39" w:rsidR="00316351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4F39" w14:textId="10315501" w:rsidR="00316351" w:rsidRPr="00A86ABB" w:rsidRDefault="00316351" w:rsidP="003163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Potrafi zrozumieć, przetłumaczyć i skonstruować tekst użytkowy w języku obcym w odmianie pisanej i mówionej. 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062BE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52C03D75" w14:textId="77777777" w:rsidR="00316351" w:rsidRPr="00A86ABB" w:rsidRDefault="00316351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09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04" w14:textId="22466EBC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F390" w14:textId="29B2085D" w:rsidR="007355C9" w:rsidRPr="00A86ABB" w:rsidRDefault="007355C9" w:rsidP="007355C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Korzysta z</w:t>
            </w:r>
            <w:r w:rsidR="001E5813">
              <w:rPr>
                <w:color w:val="000000" w:themeColor="text1"/>
                <w:sz w:val="24"/>
                <w:szCs w:val="24"/>
              </w:rPr>
              <w:t>e źródeł tradycyjnych i mediów cyfrowych</w:t>
            </w:r>
            <w:r w:rsidRPr="00A86ABB">
              <w:rPr>
                <w:color w:val="000000" w:themeColor="text1"/>
                <w:sz w:val="24"/>
                <w:szCs w:val="24"/>
              </w:rPr>
              <w:t xml:space="preserve"> w celu pozyskania informacji do realizacji zadań filologicznych</w:t>
            </w:r>
            <w:r w:rsidR="001E5813">
              <w:rPr>
                <w:color w:val="000000" w:themeColor="text1"/>
                <w:sz w:val="24"/>
                <w:szCs w:val="24"/>
              </w:rPr>
              <w:t xml:space="preserve"> i zawodowych.</w:t>
            </w:r>
          </w:p>
          <w:p w14:paraId="15DA7B06" w14:textId="77777777" w:rsidR="00FD79B4" w:rsidRPr="00A86ABB" w:rsidRDefault="00FD79B4" w:rsidP="00CE096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07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5DA7B08" w14:textId="51390AFD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0F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0A" w14:textId="18FB86E4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0B" w14:textId="60042CED" w:rsidR="00A067F8" w:rsidRPr="00A86ABB" w:rsidRDefault="00B7013B" w:rsidP="00A71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f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>ormuł</w:t>
            </w:r>
            <w:r>
              <w:rPr>
                <w:color w:val="000000" w:themeColor="text1"/>
                <w:sz w:val="24"/>
                <w:szCs w:val="24"/>
              </w:rPr>
              <w:t>ować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i wyraża</w:t>
            </w:r>
            <w:r>
              <w:rPr>
                <w:color w:val="000000" w:themeColor="text1"/>
                <w:sz w:val="24"/>
                <w:szCs w:val="24"/>
              </w:rPr>
              <w:t>ć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w mowie i piśmie indywidualne poglądy w istotnych sprawach związanych z kulturą, życiem społ</w:t>
            </w:r>
            <w:r w:rsidR="007B62E7" w:rsidRPr="00A86ABB">
              <w:rPr>
                <w:color w:val="000000" w:themeColor="text1"/>
                <w:sz w:val="24"/>
                <w:szCs w:val="24"/>
              </w:rPr>
              <w:t>ecznym, problemami zawodowymi i 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>kwestiami światopoglądowymi.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0C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5DA7B0D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15DA7B0E" w14:textId="22300848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15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10" w14:textId="31AED0A3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926E9" w14:textId="77777777" w:rsidR="00A067F8" w:rsidRDefault="00B7013B" w:rsidP="00A71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Potrafi dostosować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 xml:space="preserve"> swój warsztat i metody pracy do profilu wykorzystywanego medium, specyfiki odbiorców oraz typu konstruowanego przekazu, uwzględniając uwarunkowania środowiskowe, stylistyczno-gatunkowe i inne oraz wykorzystuje tę wiedzę w działaniach projektowych.</w:t>
            </w:r>
          </w:p>
          <w:p w14:paraId="15DA7B11" w14:textId="2F07B50B" w:rsidR="00B7013B" w:rsidRPr="00A86ABB" w:rsidRDefault="00B7013B" w:rsidP="00A7183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12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P6S_UW</w:t>
            </w:r>
          </w:p>
          <w:p w14:paraId="15DA7B13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15DA7B14" w14:textId="6BBAE07C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1B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16" w14:textId="7A2E8053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bookmarkStart w:id="1" w:name="_GoBack" w:colFirst="1" w:colLast="1"/>
            <w:r w:rsidRPr="00A86ABB">
              <w:rPr>
                <w:color w:val="000000" w:themeColor="text1"/>
                <w:szCs w:val="24"/>
              </w:rPr>
              <w:t>K1P_U15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18" w14:textId="059CBB09" w:rsidR="00A470A3" w:rsidRPr="00D2312B" w:rsidRDefault="003663C6" w:rsidP="002D5B4D">
            <w:pPr>
              <w:jc w:val="both"/>
              <w:rPr>
                <w:sz w:val="24"/>
                <w:szCs w:val="24"/>
                <w:highlight w:val="yellow"/>
              </w:rPr>
            </w:pPr>
            <w:r w:rsidRPr="00D2312B">
              <w:rPr>
                <w:sz w:val="24"/>
                <w:szCs w:val="24"/>
              </w:rPr>
              <w:t>Wykorzystuje</w:t>
            </w:r>
            <w:r w:rsidR="00A470A3" w:rsidRPr="00D2312B">
              <w:rPr>
                <w:sz w:val="24"/>
                <w:szCs w:val="24"/>
              </w:rPr>
              <w:t xml:space="preserve"> wiedzę z zakresu procesów i zachowań społecznych w stopniu umożliwiającym </w:t>
            </w:r>
            <w:r w:rsidR="00173D58" w:rsidRPr="00D2312B">
              <w:rPr>
                <w:sz w:val="24"/>
                <w:szCs w:val="24"/>
              </w:rPr>
              <w:t xml:space="preserve">analizę zjawisk i sytuacji społecznych, interpresonalno-komunikacyjnych w przestrzeni zawodowej oraz </w:t>
            </w:r>
            <w:r w:rsidR="00A470A3" w:rsidRPr="00D2312B">
              <w:rPr>
                <w:sz w:val="24"/>
                <w:szCs w:val="24"/>
              </w:rPr>
              <w:t>efektywną komunikację i pracę w zespole</w:t>
            </w:r>
            <w:r w:rsidR="00173D58" w:rsidRPr="00D2312B">
              <w:rPr>
                <w:sz w:val="24"/>
                <w:szCs w:val="24"/>
              </w:rPr>
              <w:t xml:space="preserve">; </w:t>
            </w:r>
            <w:r w:rsidR="00B7013B" w:rsidRPr="00D2312B">
              <w:rPr>
                <w:sz w:val="24"/>
                <w:szCs w:val="24"/>
              </w:rPr>
              <w:t>w</w:t>
            </w:r>
            <w:r w:rsidR="00A470A3" w:rsidRPr="00D2312B">
              <w:rPr>
                <w:sz w:val="24"/>
                <w:szCs w:val="24"/>
              </w:rPr>
              <w:t>ykorzystuje tę wiedzę realizując zadania</w:t>
            </w:r>
            <w:r w:rsidR="00173D58" w:rsidRPr="00D2312B">
              <w:rPr>
                <w:sz w:val="24"/>
                <w:szCs w:val="24"/>
              </w:rPr>
              <w:t xml:space="preserve"> </w:t>
            </w:r>
            <w:r w:rsidR="00A470A3" w:rsidRPr="00D2312B">
              <w:rPr>
                <w:sz w:val="24"/>
                <w:szCs w:val="24"/>
              </w:rPr>
              <w:t xml:space="preserve">projektowe i konstruując teksty w odmianie </w:t>
            </w:r>
            <w:r w:rsidR="00A470A3" w:rsidRPr="00D2312B">
              <w:rPr>
                <w:sz w:val="24"/>
                <w:szCs w:val="24"/>
              </w:rPr>
              <w:lastRenderedPageBreak/>
              <w:t>pisanej i mówionej.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19" w14:textId="77777777" w:rsidR="00A067F8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lastRenderedPageBreak/>
              <w:t>P6S_UK</w:t>
            </w:r>
          </w:p>
          <w:p w14:paraId="30623E6C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P6S_UO</w:t>
            </w:r>
          </w:p>
          <w:p w14:paraId="542BD39E" w14:textId="77777777" w:rsidR="002952B7" w:rsidRPr="00A86ABB" w:rsidRDefault="002952B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14:paraId="15DA7B1A" w14:textId="220765AA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bookmarkEnd w:id="1"/>
      <w:tr w:rsidR="00A86ABB" w:rsidRPr="00A86ABB" w14:paraId="15DA7B20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1C" w14:textId="4C175ECD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lastRenderedPageBreak/>
              <w:t>K1P_U16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1D" w14:textId="013756B6" w:rsidR="00A067F8" w:rsidRPr="00A86ABB" w:rsidRDefault="00B7013B" w:rsidP="00316351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Potrafi komunikować 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>się w nowożytnym języku obcym zgodnie z wymaganiami określonymi dla poziomu B2 Europejskiego Systemu Opisu Kształcenia</w:t>
            </w:r>
            <w:r w:rsidR="00173D58">
              <w:rPr>
                <w:color w:val="000000" w:themeColor="text1"/>
                <w:sz w:val="24"/>
                <w:szCs w:val="24"/>
              </w:rPr>
              <w:t xml:space="preserve"> </w:t>
            </w:r>
            <w:r w:rsidR="00316351" w:rsidRPr="00A86ABB">
              <w:rPr>
                <w:color w:val="000000" w:themeColor="text1"/>
                <w:sz w:val="24"/>
                <w:szCs w:val="24"/>
              </w:rPr>
              <w:t>Językowego</w:t>
            </w:r>
            <w:r w:rsidR="00316351" w:rsidRPr="00A86ABB">
              <w:rPr>
                <w:b/>
                <w:bCs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1E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P6S_UK</w:t>
            </w:r>
          </w:p>
          <w:p w14:paraId="15DA7B1F" w14:textId="0230268C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26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21" w14:textId="5D2633EC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23" w14:textId="50C926BB" w:rsidR="00FD79B4" w:rsidRPr="00D7693E" w:rsidRDefault="00316351" w:rsidP="003163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7693E">
              <w:rPr>
                <w:color w:val="000000" w:themeColor="text1"/>
                <w:sz w:val="24"/>
                <w:szCs w:val="24"/>
              </w:rPr>
              <w:t>P</w:t>
            </w:r>
            <w:r w:rsidR="00B7013B" w:rsidRPr="00D7693E">
              <w:rPr>
                <w:color w:val="000000" w:themeColor="text1"/>
                <w:sz w:val="24"/>
                <w:szCs w:val="24"/>
              </w:rPr>
              <w:t>otrafi p</w:t>
            </w:r>
            <w:r w:rsidRPr="00D7693E">
              <w:rPr>
                <w:color w:val="000000" w:themeColor="text1"/>
                <w:sz w:val="24"/>
                <w:szCs w:val="24"/>
              </w:rPr>
              <w:t>rac</w:t>
            </w:r>
            <w:r w:rsidR="00B7013B" w:rsidRPr="00D7693E">
              <w:rPr>
                <w:color w:val="000000" w:themeColor="text1"/>
                <w:sz w:val="24"/>
                <w:szCs w:val="24"/>
              </w:rPr>
              <w:t>ować</w:t>
            </w:r>
            <w:r w:rsidRPr="00D7693E">
              <w:rPr>
                <w:color w:val="000000" w:themeColor="text1"/>
                <w:sz w:val="24"/>
                <w:szCs w:val="24"/>
              </w:rPr>
              <w:t xml:space="preserve"> i współdziała</w:t>
            </w:r>
            <w:r w:rsidR="00B7013B" w:rsidRPr="00D7693E">
              <w:rPr>
                <w:color w:val="000000" w:themeColor="text1"/>
                <w:sz w:val="24"/>
                <w:szCs w:val="24"/>
              </w:rPr>
              <w:t>ć</w:t>
            </w:r>
            <w:r w:rsidRPr="00D7693E">
              <w:rPr>
                <w:color w:val="000000" w:themeColor="text1"/>
                <w:sz w:val="24"/>
                <w:szCs w:val="24"/>
              </w:rPr>
              <w:t xml:space="preserve"> w grupie i z grupą, przyjmując w niej różne role oraz efektywnie planuje działania własne i działania zespołu, adekwatnie określając priorytety służące realizacji wytyczonych celów.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41C4E7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P6S_UO</w:t>
            </w:r>
          </w:p>
          <w:p w14:paraId="15DA7B25" w14:textId="76579884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33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2D" w14:textId="144F9D44" w:rsidR="00A067F8" w:rsidRPr="00A86ABB" w:rsidRDefault="00316351" w:rsidP="00A71836">
            <w:pPr>
              <w:pStyle w:val="Nagwek1"/>
              <w:keepNext w:val="0"/>
              <w:rPr>
                <w:color w:val="000000" w:themeColor="text1"/>
                <w:szCs w:val="24"/>
              </w:rPr>
            </w:pPr>
            <w:r w:rsidRPr="00A86ABB">
              <w:rPr>
                <w:color w:val="000000" w:themeColor="text1"/>
                <w:szCs w:val="24"/>
              </w:rPr>
              <w:t>K1P_U18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4E974" w14:textId="77777777" w:rsidR="00316351" w:rsidRPr="00D7693E" w:rsidRDefault="00316351" w:rsidP="00316351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7693E">
              <w:rPr>
                <w:color w:val="000000" w:themeColor="text1"/>
                <w:sz w:val="24"/>
                <w:szCs w:val="24"/>
              </w:rPr>
              <w:t>Deklaruje potrzebę ciągłego dokształcania się oraz projektuje ścieżkę własnego rozwoju zawodowego.</w:t>
            </w:r>
          </w:p>
          <w:p w14:paraId="15DA7B2E" w14:textId="00E84EEA" w:rsidR="00A067F8" w:rsidRPr="00D7693E" w:rsidRDefault="00A067F8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30" w14:textId="1A56A727" w:rsidR="00A067F8" w:rsidRPr="00A86ABB" w:rsidRDefault="002952B7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P6S_UU</w:t>
            </w:r>
          </w:p>
          <w:p w14:paraId="15DA7B32" w14:textId="77777777" w:rsidR="00E07D6F" w:rsidRPr="00A86ABB" w:rsidRDefault="00E07D6F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4C" w14:textId="77777777" w:rsidTr="00F251D7">
        <w:tc>
          <w:tcPr>
            <w:tcW w:w="9210" w:type="dxa"/>
            <w:gridSpan w:val="3"/>
            <w:tcBorders>
              <w:top w:val="single" w:sz="4" w:space="0" w:color="auto"/>
              <w:bottom w:val="nil"/>
            </w:tcBorders>
          </w:tcPr>
          <w:p w14:paraId="15DA7B4B" w14:textId="77777777" w:rsidR="00FD79B4" w:rsidRPr="00A86ABB" w:rsidRDefault="00FD79B4" w:rsidP="00824B70">
            <w:pPr>
              <w:ind w:left="720"/>
              <w:rPr>
                <w:color w:val="000000" w:themeColor="text1"/>
                <w:sz w:val="24"/>
                <w:szCs w:val="24"/>
              </w:rPr>
            </w:pPr>
          </w:p>
        </w:tc>
      </w:tr>
      <w:tr w:rsidR="00A86ABB" w:rsidRPr="00A86ABB" w14:paraId="15DA7B4E" w14:textId="77777777" w:rsidTr="00F251D7">
        <w:trPr>
          <w:cantSplit/>
        </w:trPr>
        <w:tc>
          <w:tcPr>
            <w:tcW w:w="92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5DA7B4D" w14:textId="77777777" w:rsidR="00A067F8" w:rsidRPr="00A86ABB" w:rsidRDefault="00A067F8" w:rsidP="00A71836">
            <w:pPr>
              <w:pStyle w:val="Nagwek1"/>
              <w:rPr>
                <w:b/>
                <w:color w:val="000000" w:themeColor="text1"/>
                <w:szCs w:val="24"/>
              </w:rPr>
            </w:pPr>
            <w:r w:rsidRPr="00A86ABB">
              <w:rPr>
                <w:b/>
                <w:color w:val="000000" w:themeColor="text1"/>
                <w:szCs w:val="24"/>
              </w:rPr>
              <w:t>Kompetencje społeczne</w:t>
            </w:r>
          </w:p>
        </w:tc>
      </w:tr>
      <w:tr w:rsidR="00A86ABB" w:rsidRPr="00A86ABB" w14:paraId="15DA7B53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4F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0" w14:textId="77777777" w:rsidR="00A067F8" w:rsidRPr="00A86ABB" w:rsidRDefault="00A067F8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Potrafi krytycznie weryfikować i przeformułowywać swoje stanowiska i sądy oraz krytycznie oceniać posiadaną wiedzę i odbierane treści, </w:t>
            </w:r>
            <w:r w:rsidR="003A2035" w:rsidRPr="00A86ABB">
              <w:rPr>
                <w:color w:val="000000" w:themeColor="text1"/>
                <w:sz w:val="24"/>
                <w:szCs w:val="24"/>
              </w:rPr>
              <w:t xml:space="preserve">dokonuje oceny własnych kompetencji i doskonali umiejętności, </w:t>
            </w:r>
            <w:r w:rsidRPr="00A86ABB">
              <w:rPr>
                <w:color w:val="000000" w:themeColor="text1"/>
                <w:sz w:val="24"/>
                <w:szCs w:val="24"/>
              </w:rPr>
              <w:t>zasięgając opinii ekspertów w przypadku trudności.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51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P6S_KK</w:t>
            </w:r>
          </w:p>
          <w:p w14:paraId="15DA7B52" w14:textId="3E0F3A0E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58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4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5" w14:textId="09574230" w:rsidR="00A067F8" w:rsidRPr="00A86ABB" w:rsidRDefault="00A067F8" w:rsidP="002952B7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D7693E">
              <w:rPr>
                <w:color w:val="000000" w:themeColor="text1"/>
                <w:sz w:val="24"/>
                <w:szCs w:val="24"/>
              </w:rPr>
              <w:t xml:space="preserve">Identyfikuje i definiuje </w:t>
            </w:r>
            <w:r w:rsidR="00352AC1" w:rsidRPr="00D7693E">
              <w:rPr>
                <w:color w:val="000000" w:themeColor="text1"/>
                <w:sz w:val="24"/>
                <w:szCs w:val="24"/>
              </w:rPr>
              <w:t>określone priorytety i dział</w:t>
            </w:r>
            <w:r w:rsidRPr="00D7693E">
              <w:rPr>
                <w:color w:val="000000" w:themeColor="text1"/>
                <w:sz w:val="24"/>
                <w:szCs w:val="24"/>
              </w:rPr>
              <w:t>ania niezbędne w realizacji danego zadania indywidualnego lub zespołowego.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56" w14:textId="74815F4B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</w:t>
            </w:r>
            <w:r w:rsidR="00D7693E">
              <w:rPr>
                <w:color w:val="000000" w:themeColor="text1"/>
                <w:sz w:val="24"/>
                <w:szCs w:val="24"/>
              </w:rPr>
              <w:t>K</w:t>
            </w:r>
          </w:p>
          <w:p w14:paraId="15DA7B57" w14:textId="29966EF5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5D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9" w14:textId="77777777" w:rsidR="00A067F8" w:rsidRPr="00A86ABB" w:rsidRDefault="00FE43A6" w:rsidP="00FE43A6">
            <w:pPr>
              <w:tabs>
                <w:tab w:val="left" w:pos="324"/>
                <w:tab w:val="center" w:pos="815"/>
              </w:tabs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ab/>
            </w:r>
            <w:r w:rsidRPr="00A86ABB">
              <w:rPr>
                <w:color w:val="000000" w:themeColor="text1"/>
                <w:sz w:val="24"/>
                <w:szCs w:val="24"/>
              </w:rPr>
              <w:tab/>
            </w:r>
            <w:r w:rsidR="00A067F8" w:rsidRPr="00A86ABB">
              <w:rPr>
                <w:color w:val="000000" w:themeColor="text1"/>
                <w:sz w:val="24"/>
                <w:szCs w:val="24"/>
              </w:rPr>
              <w:t>K1P_K03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A" w14:textId="77777777" w:rsidR="00A067F8" w:rsidRPr="00A86ABB" w:rsidRDefault="00344B1B" w:rsidP="001C0F4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W sposób aktywny i przedsiębiorczy podejmuje wyzwania </w:t>
            </w:r>
            <w:r w:rsidR="00FE43A6" w:rsidRPr="00A86ABB">
              <w:rPr>
                <w:color w:val="000000" w:themeColor="text1"/>
                <w:sz w:val="24"/>
                <w:szCs w:val="24"/>
              </w:rPr>
              <w:t xml:space="preserve">profesjonalne </w:t>
            </w:r>
            <w:r w:rsidRPr="00A86ABB">
              <w:rPr>
                <w:color w:val="000000" w:themeColor="text1"/>
                <w:sz w:val="24"/>
                <w:szCs w:val="24"/>
              </w:rPr>
              <w:t>oraz f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>ormułuje i analizuje dylematy związane z wykonywanym zawodem</w:t>
            </w:r>
            <w:r w:rsidR="00FE43A6" w:rsidRPr="00A86ABB">
              <w:rPr>
                <w:color w:val="000000" w:themeColor="text1"/>
                <w:sz w:val="24"/>
                <w:szCs w:val="24"/>
              </w:rPr>
              <w:t>, poczuciem zawodowej odpowiedzialności</w:t>
            </w:r>
            <w:r w:rsidR="00A067F8" w:rsidRPr="00A86ABB">
              <w:rPr>
                <w:color w:val="000000" w:themeColor="text1"/>
                <w:sz w:val="24"/>
                <w:szCs w:val="24"/>
              </w:rPr>
              <w:t xml:space="preserve"> i etyką zawodową.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5B" w14:textId="6A29881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</w:t>
            </w:r>
            <w:r w:rsidR="00D7693E">
              <w:rPr>
                <w:color w:val="000000" w:themeColor="text1"/>
                <w:sz w:val="24"/>
                <w:szCs w:val="24"/>
              </w:rPr>
              <w:t>O</w:t>
            </w:r>
          </w:p>
          <w:p w14:paraId="15DA7B5C" w14:textId="41B6CF52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62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E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5F" w14:textId="77777777" w:rsidR="00A067F8" w:rsidRPr="00A86ABB" w:rsidRDefault="00A067F8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Wskazuje i propaguje etos humanistyki jako dziedziny sprzyjającej kształtowaniu więzi społeczny</w:t>
            </w:r>
            <w:r w:rsidR="007B62E7" w:rsidRPr="00A86ABB">
              <w:rPr>
                <w:color w:val="000000" w:themeColor="text1"/>
                <w:sz w:val="24"/>
                <w:szCs w:val="24"/>
              </w:rPr>
              <w:t>ch i </w:t>
            </w:r>
            <w:r w:rsidRPr="00A86ABB">
              <w:rPr>
                <w:color w:val="000000" w:themeColor="text1"/>
                <w:sz w:val="24"/>
                <w:szCs w:val="24"/>
              </w:rPr>
              <w:t>rozwojowi kultury.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60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P6S_KO</w:t>
            </w:r>
          </w:p>
          <w:p w14:paraId="631CF896" w14:textId="77777777" w:rsidR="002952B7" w:rsidRPr="00A86ABB" w:rsidRDefault="002952B7" w:rsidP="002952B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P6S_KR</w:t>
            </w:r>
          </w:p>
          <w:p w14:paraId="15DA7B61" w14:textId="332787EB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67" w14:textId="77777777" w:rsidTr="00173D58">
        <w:tc>
          <w:tcPr>
            <w:tcW w:w="177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63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7B64" w14:textId="77777777" w:rsidR="00A067F8" w:rsidRPr="00A86ABB" w:rsidRDefault="00A067F8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Utrzymuje właściwe relacje w środowisku zawodowym.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A7B65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P6S_KR</w:t>
            </w:r>
          </w:p>
          <w:p w14:paraId="15DA7B66" w14:textId="6CF9FA41" w:rsidR="00A067F8" w:rsidRPr="00A86ABB" w:rsidRDefault="00A067F8" w:rsidP="6AF059C4">
            <w:pPr>
              <w:jc w:val="center"/>
              <w:rPr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A86ABB" w:rsidRPr="00A86ABB" w14:paraId="15DA7B6C" w14:textId="77777777" w:rsidTr="00173D58">
        <w:trPr>
          <w:trHeight w:val="583"/>
        </w:trPr>
        <w:tc>
          <w:tcPr>
            <w:tcW w:w="177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DA7B68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K1P_K06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DA7B69" w14:textId="77777777" w:rsidR="00A067F8" w:rsidRPr="00A86ABB" w:rsidRDefault="00A067F8" w:rsidP="00A71836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Uczestniczy w życiu kulturalnym i mobilizuje innych do kontaktów z kulturą.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5DA7B6A" w14:textId="77777777" w:rsidR="00A067F8" w:rsidRPr="00A86ABB" w:rsidRDefault="00A067F8" w:rsidP="00A71836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>P6S_KO</w:t>
            </w:r>
          </w:p>
          <w:p w14:paraId="15DA7B6B" w14:textId="6FECA11A" w:rsidR="00A067F8" w:rsidRPr="00A86ABB" w:rsidRDefault="00A067F8" w:rsidP="6AF059C4">
            <w:pPr>
              <w:rPr>
                <w:color w:val="000000" w:themeColor="text1"/>
                <w:sz w:val="24"/>
                <w:szCs w:val="24"/>
                <w:highlight w:val="yellow"/>
              </w:rPr>
            </w:pPr>
            <w:r w:rsidRPr="00A86ABB">
              <w:rPr>
                <w:color w:val="000000" w:themeColor="text1"/>
                <w:sz w:val="24"/>
                <w:szCs w:val="24"/>
              </w:rPr>
              <w:t xml:space="preserve">       </w:t>
            </w:r>
          </w:p>
        </w:tc>
      </w:tr>
    </w:tbl>
    <w:p w14:paraId="15DA7B6D" w14:textId="77777777" w:rsidR="00A84B15" w:rsidRPr="00A86ABB" w:rsidRDefault="00A84B15">
      <w:pPr>
        <w:rPr>
          <w:color w:val="000000" w:themeColor="text1"/>
          <w:sz w:val="24"/>
          <w:szCs w:val="24"/>
        </w:rPr>
      </w:pPr>
    </w:p>
    <w:sectPr w:rsidR="00A84B15" w:rsidRPr="00A86ABB" w:rsidSect="00FD79B4">
      <w:pgSz w:w="11906" w:h="16838"/>
      <w:pgMar w:top="969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A88DF9" w14:textId="77777777" w:rsidR="00D65F7A" w:rsidRDefault="00D65F7A" w:rsidP="00F33E13">
      <w:r>
        <w:separator/>
      </w:r>
    </w:p>
  </w:endnote>
  <w:endnote w:type="continuationSeparator" w:id="0">
    <w:p w14:paraId="1E4C783E" w14:textId="77777777" w:rsidR="00D65F7A" w:rsidRDefault="00D65F7A" w:rsidP="00F33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9EACF8" w14:textId="77777777" w:rsidR="00D65F7A" w:rsidRDefault="00D65F7A" w:rsidP="00F33E13">
      <w:r>
        <w:separator/>
      </w:r>
    </w:p>
  </w:footnote>
  <w:footnote w:type="continuationSeparator" w:id="0">
    <w:p w14:paraId="3530F314" w14:textId="77777777" w:rsidR="00D65F7A" w:rsidRDefault="00D65F7A" w:rsidP="00F33E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E665AA"/>
    <w:multiLevelType w:val="hybridMultilevel"/>
    <w:tmpl w:val="968E36B8"/>
    <w:lvl w:ilvl="0" w:tplc="C4DCDC0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067F8"/>
    <w:rsid w:val="000637CD"/>
    <w:rsid w:val="0009651B"/>
    <w:rsid w:val="000A360B"/>
    <w:rsid w:val="00130341"/>
    <w:rsid w:val="00173D58"/>
    <w:rsid w:val="00190455"/>
    <w:rsid w:val="001B210C"/>
    <w:rsid w:val="001C0F46"/>
    <w:rsid w:val="001C433C"/>
    <w:rsid w:val="001E1349"/>
    <w:rsid w:val="001E5813"/>
    <w:rsid w:val="00211A34"/>
    <w:rsid w:val="00286D66"/>
    <w:rsid w:val="002907F5"/>
    <w:rsid w:val="002952B7"/>
    <w:rsid w:val="002A38D3"/>
    <w:rsid w:val="002B24CE"/>
    <w:rsid w:val="002D5B4D"/>
    <w:rsid w:val="002D7C7D"/>
    <w:rsid w:val="002F7945"/>
    <w:rsid w:val="003039E0"/>
    <w:rsid w:val="00316351"/>
    <w:rsid w:val="00324E5A"/>
    <w:rsid w:val="00344B1B"/>
    <w:rsid w:val="00352AC1"/>
    <w:rsid w:val="003663C6"/>
    <w:rsid w:val="003A0E9F"/>
    <w:rsid w:val="003A2035"/>
    <w:rsid w:val="003B05E3"/>
    <w:rsid w:val="003D435A"/>
    <w:rsid w:val="003E3132"/>
    <w:rsid w:val="004442CE"/>
    <w:rsid w:val="00493935"/>
    <w:rsid w:val="004D38B2"/>
    <w:rsid w:val="004D4229"/>
    <w:rsid w:val="004F02C3"/>
    <w:rsid w:val="00510A86"/>
    <w:rsid w:val="005248EC"/>
    <w:rsid w:val="00545879"/>
    <w:rsid w:val="0055560F"/>
    <w:rsid w:val="00570845"/>
    <w:rsid w:val="005775D7"/>
    <w:rsid w:val="00593300"/>
    <w:rsid w:val="005E3578"/>
    <w:rsid w:val="00630EF1"/>
    <w:rsid w:val="0063136E"/>
    <w:rsid w:val="00640D0E"/>
    <w:rsid w:val="0067208A"/>
    <w:rsid w:val="006C20A3"/>
    <w:rsid w:val="006F29E2"/>
    <w:rsid w:val="00700186"/>
    <w:rsid w:val="00707C82"/>
    <w:rsid w:val="00710361"/>
    <w:rsid w:val="0073045D"/>
    <w:rsid w:val="00731C56"/>
    <w:rsid w:val="007355C9"/>
    <w:rsid w:val="00736B4B"/>
    <w:rsid w:val="007A53FC"/>
    <w:rsid w:val="007B62E7"/>
    <w:rsid w:val="007D3600"/>
    <w:rsid w:val="007F5E06"/>
    <w:rsid w:val="00824B70"/>
    <w:rsid w:val="00832578"/>
    <w:rsid w:val="00853CEA"/>
    <w:rsid w:val="00855A75"/>
    <w:rsid w:val="008A2E32"/>
    <w:rsid w:val="008C7896"/>
    <w:rsid w:val="008E2317"/>
    <w:rsid w:val="008F6E01"/>
    <w:rsid w:val="00963B44"/>
    <w:rsid w:val="0096666A"/>
    <w:rsid w:val="00973835"/>
    <w:rsid w:val="0098728E"/>
    <w:rsid w:val="009C2273"/>
    <w:rsid w:val="009C2DFC"/>
    <w:rsid w:val="009C576D"/>
    <w:rsid w:val="009D2A53"/>
    <w:rsid w:val="009F5DFE"/>
    <w:rsid w:val="00A067F8"/>
    <w:rsid w:val="00A33ACC"/>
    <w:rsid w:val="00A345B8"/>
    <w:rsid w:val="00A470A3"/>
    <w:rsid w:val="00A70A71"/>
    <w:rsid w:val="00A71836"/>
    <w:rsid w:val="00A8069F"/>
    <w:rsid w:val="00A82E70"/>
    <w:rsid w:val="00A841CA"/>
    <w:rsid w:val="00A84B15"/>
    <w:rsid w:val="00A86ABB"/>
    <w:rsid w:val="00A936D2"/>
    <w:rsid w:val="00B1365F"/>
    <w:rsid w:val="00B61ECC"/>
    <w:rsid w:val="00B7013B"/>
    <w:rsid w:val="00BC4946"/>
    <w:rsid w:val="00BC69BD"/>
    <w:rsid w:val="00BF3292"/>
    <w:rsid w:val="00BF78E4"/>
    <w:rsid w:val="00C23359"/>
    <w:rsid w:val="00C71D73"/>
    <w:rsid w:val="00C92802"/>
    <w:rsid w:val="00CA09B6"/>
    <w:rsid w:val="00CE096F"/>
    <w:rsid w:val="00CE122D"/>
    <w:rsid w:val="00CE4E70"/>
    <w:rsid w:val="00D2312B"/>
    <w:rsid w:val="00D3580F"/>
    <w:rsid w:val="00D65F7A"/>
    <w:rsid w:val="00D709BD"/>
    <w:rsid w:val="00D7693E"/>
    <w:rsid w:val="00D86678"/>
    <w:rsid w:val="00DB0054"/>
    <w:rsid w:val="00DF6D31"/>
    <w:rsid w:val="00E00EFC"/>
    <w:rsid w:val="00E07D6F"/>
    <w:rsid w:val="00E07E31"/>
    <w:rsid w:val="00E15E98"/>
    <w:rsid w:val="00EC1752"/>
    <w:rsid w:val="00EE63A2"/>
    <w:rsid w:val="00EF7E5F"/>
    <w:rsid w:val="00F07D2B"/>
    <w:rsid w:val="00F143EB"/>
    <w:rsid w:val="00F251D7"/>
    <w:rsid w:val="00F33E13"/>
    <w:rsid w:val="00FD79B4"/>
    <w:rsid w:val="00FE43A6"/>
    <w:rsid w:val="09EE1E7B"/>
    <w:rsid w:val="11617FA9"/>
    <w:rsid w:val="36C15A82"/>
    <w:rsid w:val="3AA8F638"/>
    <w:rsid w:val="40EAA2C2"/>
    <w:rsid w:val="4A170C94"/>
    <w:rsid w:val="4FEC8629"/>
    <w:rsid w:val="6AF0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DA7A35"/>
  <w15:docId w15:val="{7E21972E-1D96-49E2-9052-8174ED6FE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952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067F8"/>
    <w:pPr>
      <w:keepNext/>
      <w:jc w:val="center"/>
      <w:outlineLvl w:val="0"/>
    </w:pPr>
    <w:rPr>
      <w:sz w:val="24"/>
    </w:rPr>
  </w:style>
  <w:style w:type="paragraph" w:styleId="Nagwek2">
    <w:name w:val="heading 2"/>
    <w:basedOn w:val="Normalny"/>
    <w:next w:val="Normalny"/>
    <w:link w:val="Nagwek2Znak"/>
    <w:qFormat/>
    <w:rsid w:val="00A067F8"/>
    <w:pPr>
      <w:keepNext/>
      <w:jc w:val="center"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067F8"/>
    <w:rPr>
      <w:rFonts w:ascii="Times New Roman" w:eastAsia="Times New Roman" w:hAnsi="Times New Roman" w:cs="Times New Roman"/>
      <w:sz w:val="24"/>
      <w:szCs w:val="20"/>
    </w:rPr>
  </w:style>
  <w:style w:type="character" w:customStyle="1" w:styleId="Nagwek2Znak">
    <w:name w:val="Nagłówek 2 Znak"/>
    <w:basedOn w:val="Domylnaczcionkaakapitu"/>
    <w:link w:val="Nagwek2"/>
    <w:rsid w:val="00A067F8"/>
    <w:rPr>
      <w:rFonts w:ascii="Times New Roman" w:eastAsia="Times New Roman" w:hAnsi="Times New Roman" w:cs="Times New Roman"/>
      <w:b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9D2A53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33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33E1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33E1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markedcontent">
    <w:name w:val="markedcontent"/>
    <w:basedOn w:val="Domylnaczcionkaakapitu"/>
    <w:rsid w:val="00BF32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F5FF82E85F2F645916DDE97663874C9" ma:contentTypeVersion="4" ma:contentTypeDescription="Utwórz nowy dokument." ma:contentTypeScope="" ma:versionID="6bb1157835cafe3b24fee8892adf346d">
  <xsd:schema xmlns:xsd="http://www.w3.org/2001/XMLSchema" xmlns:xs="http://www.w3.org/2001/XMLSchema" xmlns:p="http://schemas.microsoft.com/office/2006/metadata/properties" xmlns:ns2="0015d041-db8f-4559-af0b-02dd676b8927" targetNamespace="http://schemas.microsoft.com/office/2006/metadata/properties" ma:root="true" ma:fieldsID="11b94867632f4459bff60a38d45b661e" ns2:_="">
    <xsd:import namespace="0015d041-db8f-4559-af0b-02dd676b89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15d041-db8f-4559-af0b-02dd676b8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28A5F74-D5BA-4BFD-8456-2EDF021856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15d041-db8f-4559-af0b-02dd676b89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D98F11F-6316-4E7E-8116-3D9D786266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524C91-EA0B-47AB-A791-88C562BEDB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1170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w Elblągu</Company>
  <LinksUpToDate>false</LinksUpToDate>
  <CharactersWithSpaces>8177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Jarosińska-Buriak</dc:creator>
  <cp:lastModifiedBy>Teresa Kubryń</cp:lastModifiedBy>
  <cp:revision>8</cp:revision>
  <cp:lastPrinted>2019-06-25T13:38:00Z</cp:lastPrinted>
  <dcterms:created xsi:type="dcterms:W3CDTF">2021-08-23T13:54:00Z</dcterms:created>
  <dcterms:modified xsi:type="dcterms:W3CDTF">2021-09-18T20:45:00Z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0x0101004F5FF82E85F2F645916DDE97663874C9</vt:lpwstr>
  </property>
</Properties>
</file>